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13" w:rsidRPr="006F7525" w:rsidRDefault="006F7525" w:rsidP="006F7525">
      <w:pPr>
        <w:pStyle w:val="Default"/>
        <w:jc w:val="center"/>
        <w:rPr>
          <w:b/>
        </w:rPr>
      </w:pPr>
      <w:r w:rsidRPr="006F7525">
        <w:rPr>
          <w:b/>
        </w:rPr>
        <w:t>ATBILSTĪBAS PRASĪBAS DZĪVNIEKU IEKĻAUŠANAI LATVIJAS BRŪNĀS ŠĶIRNES GOVJU CILSSDARBA PROGRAMMĀ</w:t>
      </w:r>
    </w:p>
    <w:p w:rsidR="00673613" w:rsidRDefault="00673613" w:rsidP="00673613">
      <w:pPr>
        <w:pStyle w:val="Default"/>
      </w:pPr>
      <w:r>
        <w:t xml:space="preserve"> </w:t>
      </w:r>
    </w:p>
    <w:p w:rsidR="00DD41C2" w:rsidRDefault="00DD41C2" w:rsidP="00673613">
      <w:pPr>
        <w:pStyle w:val="Default"/>
        <w:rPr>
          <w:sz w:val="28"/>
          <w:szCs w:val="28"/>
        </w:rPr>
      </w:pPr>
    </w:p>
    <w:p w:rsidR="00673613" w:rsidRPr="006F7525" w:rsidRDefault="006F7525" w:rsidP="006F7525">
      <w:pPr>
        <w:pStyle w:val="Default"/>
        <w:jc w:val="center"/>
        <w:rPr>
          <w:b/>
        </w:rPr>
      </w:pPr>
      <w:r>
        <w:rPr>
          <w:b/>
        </w:rPr>
        <w:t>(Izraksts no „Latvija Brūnās</w:t>
      </w:r>
      <w:r w:rsidR="00673613" w:rsidRPr="006F7525">
        <w:rPr>
          <w:b/>
        </w:rPr>
        <w:t xml:space="preserve"> šķirnes govju ģenētisko resursu saglabāšanas programmas”)</w:t>
      </w:r>
    </w:p>
    <w:p w:rsidR="006F7525" w:rsidRDefault="006F7525" w:rsidP="006F7525">
      <w:pPr>
        <w:pStyle w:val="Default"/>
        <w:jc w:val="center"/>
        <w:rPr>
          <w:sz w:val="28"/>
          <w:szCs w:val="28"/>
        </w:rPr>
      </w:pPr>
    </w:p>
    <w:p w:rsidR="00DD41C2" w:rsidRDefault="00DD41C2" w:rsidP="006F7525">
      <w:pPr>
        <w:pStyle w:val="Default"/>
        <w:jc w:val="center"/>
        <w:rPr>
          <w:sz w:val="28"/>
          <w:szCs w:val="28"/>
        </w:rPr>
      </w:pPr>
    </w:p>
    <w:p w:rsidR="00673613" w:rsidRDefault="00673613" w:rsidP="00AF59D2">
      <w:pPr>
        <w:pStyle w:val="Default"/>
      </w:pPr>
      <w:r w:rsidRPr="006F7525">
        <w:t>LB saglabāšanas programmā iekļauj</w:t>
      </w:r>
      <w:r w:rsidR="00AF59D2">
        <w:t xml:space="preserve"> </w:t>
      </w:r>
      <w:r w:rsidRPr="006F7525">
        <w:t xml:space="preserve"> </w:t>
      </w:r>
      <w:r w:rsidRPr="006F7525">
        <w:rPr>
          <w:b/>
          <w:bCs/>
        </w:rPr>
        <w:t xml:space="preserve">teles no 6 mēnešu vecuma </w:t>
      </w:r>
      <w:r w:rsidRPr="006F7525">
        <w:t xml:space="preserve">un </w:t>
      </w:r>
      <w:r w:rsidRPr="006F7525">
        <w:rPr>
          <w:b/>
          <w:bCs/>
        </w:rPr>
        <w:t xml:space="preserve">govis </w:t>
      </w:r>
      <w:r w:rsidRPr="006F7525">
        <w:t xml:space="preserve">kurām: </w:t>
      </w:r>
    </w:p>
    <w:p w:rsidR="00AF59D2" w:rsidRPr="006F7525" w:rsidRDefault="00AF59D2" w:rsidP="00673613">
      <w:pPr>
        <w:pStyle w:val="Default"/>
      </w:pPr>
    </w:p>
    <w:p w:rsidR="00673613" w:rsidRPr="006F7525" w:rsidRDefault="00673613" w:rsidP="00673613">
      <w:pPr>
        <w:pStyle w:val="Default"/>
      </w:pPr>
      <w:r w:rsidRPr="006F7525">
        <w:t xml:space="preserve">- izcelšanās zināma vismaz četrās paaudzēs no tēva un mātes puses un visi priekšteči ir Latvijas brūnās šķirnes izcelsmes; </w:t>
      </w:r>
    </w:p>
    <w:p w:rsidR="00673613" w:rsidRPr="006F7525" w:rsidRDefault="00673613" w:rsidP="00673613">
      <w:pPr>
        <w:pStyle w:val="Default"/>
      </w:pPr>
      <w:r w:rsidRPr="006F7525">
        <w:t xml:space="preserve">- dzīvnieka </w:t>
      </w:r>
      <w:proofErr w:type="spellStart"/>
      <w:r w:rsidRPr="006F7525">
        <w:t>asinībā</w:t>
      </w:r>
      <w:proofErr w:type="spellEnd"/>
      <w:r w:rsidRPr="006F7525">
        <w:t xml:space="preserve"> ir vismaz </w:t>
      </w:r>
      <w:r w:rsidRPr="006F7525">
        <w:rPr>
          <w:b/>
          <w:bCs/>
        </w:rPr>
        <w:t xml:space="preserve">50% </w:t>
      </w:r>
      <w:r w:rsidRPr="006F7525">
        <w:t>L</w:t>
      </w:r>
      <w:r w:rsidR="00AF59D2">
        <w:t>atvijas brūnā šķirne</w:t>
      </w:r>
      <w:r w:rsidRPr="006F7525">
        <w:t xml:space="preserve">; </w:t>
      </w:r>
    </w:p>
    <w:p w:rsidR="00673613" w:rsidRPr="006F7525" w:rsidRDefault="00AF59D2" w:rsidP="00673613">
      <w:pPr>
        <w:pStyle w:val="Default"/>
      </w:pPr>
      <w:r>
        <w:t xml:space="preserve">- </w:t>
      </w:r>
      <w:r w:rsidR="00673613" w:rsidRPr="006F7525">
        <w:t xml:space="preserve"> asins pieliešana </w:t>
      </w:r>
      <w:r>
        <w:t xml:space="preserve">pieļaujama tikai no radnieciskajām šķirnēm, tās ir </w:t>
      </w:r>
      <w:r w:rsidR="00673613" w:rsidRPr="006F7525">
        <w:t xml:space="preserve"> </w:t>
      </w:r>
      <w:r w:rsidR="00673613" w:rsidRPr="00AF59D2">
        <w:rPr>
          <w:b/>
        </w:rPr>
        <w:t>D</w:t>
      </w:r>
      <w:r w:rsidRPr="00AF59D2">
        <w:rPr>
          <w:b/>
        </w:rPr>
        <w:t xml:space="preserve">ānijas </w:t>
      </w:r>
      <w:r>
        <w:rPr>
          <w:b/>
        </w:rPr>
        <w:t>s</w:t>
      </w:r>
      <w:r w:rsidRPr="00AF59D2">
        <w:rPr>
          <w:b/>
        </w:rPr>
        <w:t xml:space="preserve">arkanā un </w:t>
      </w:r>
      <w:proofErr w:type="spellStart"/>
      <w:r w:rsidRPr="00AF59D2">
        <w:rPr>
          <w:b/>
        </w:rPr>
        <w:t>Angleras</w:t>
      </w:r>
      <w:proofErr w:type="spellEnd"/>
      <w:r w:rsidRPr="00AF59D2">
        <w:rPr>
          <w:b/>
        </w:rPr>
        <w:t>, jeb Vācijas sarkanā</w:t>
      </w:r>
      <w:r w:rsidR="00673613" w:rsidRPr="006F7525">
        <w:t xml:space="preserve">; </w:t>
      </w:r>
    </w:p>
    <w:p w:rsidR="00AF59D2" w:rsidRDefault="00AF59D2" w:rsidP="00673613">
      <w:pPr>
        <w:pStyle w:val="Default"/>
      </w:pPr>
      <w:r>
        <w:t>- dzīvnieka ražībai noteiktas minimālās prasības (tabulā)</w:t>
      </w:r>
    </w:p>
    <w:p w:rsidR="00AF59D2" w:rsidRDefault="00AF59D2" w:rsidP="00673613">
      <w:pPr>
        <w:pStyle w:val="Default"/>
      </w:pPr>
    </w:p>
    <w:p w:rsidR="00AF59D2" w:rsidRPr="00AF59D2" w:rsidRDefault="00AF59D2" w:rsidP="00673613">
      <w:pPr>
        <w:pStyle w:val="Default"/>
        <w:rPr>
          <w:b/>
        </w:rPr>
      </w:pPr>
      <w:r w:rsidRPr="00AF59D2">
        <w:rPr>
          <w:b/>
        </w:rPr>
        <w:t>MINIMĀLĀS PRASĪBAS GOVJU UN TELĪŠU MĀŠU PRODUKTIVITĀTEI</w:t>
      </w:r>
    </w:p>
    <w:p w:rsidR="00AF59D2" w:rsidRPr="00AF59D2" w:rsidRDefault="00AF59D2" w:rsidP="00673613">
      <w:pPr>
        <w:pStyle w:val="Default"/>
        <w:rPr>
          <w:b/>
        </w:rPr>
      </w:pPr>
    </w:p>
    <w:p w:rsidR="00AF59D2" w:rsidRDefault="00673613" w:rsidP="00673613">
      <w:pPr>
        <w:pStyle w:val="Default"/>
      </w:pPr>
      <w:r w:rsidRPr="006F7525">
        <w:t xml:space="preserve"> </w:t>
      </w:r>
    </w:p>
    <w:tbl>
      <w:tblPr>
        <w:tblStyle w:val="TableGrid"/>
        <w:tblW w:w="8647" w:type="dxa"/>
        <w:tblInd w:w="108" w:type="dxa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1843"/>
      </w:tblGrid>
      <w:tr w:rsidR="006B7DA4" w:rsidTr="006B7DA4">
        <w:tc>
          <w:tcPr>
            <w:tcW w:w="1843" w:type="dxa"/>
            <w:vMerge w:val="restart"/>
          </w:tcPr>
          <w:p w:rsidR="006B7DA4" w:rsidRDefault="006B7DA4" w:rsidP="00AF59D2">
            <w:pPr>
              <w:pStyle w:val="Default"/>
              <w:jc w:val="center"/>
            </w:pPr>
          </w:p>
          <w:p w:rsidR="006B7DA4" w:rsidRDefault="006B7DA4" w:rsidP="00AF59D2">
            <w:pPr>
              <w:pStyle w:val="Default"/>
              <w:jc w:val="center"/>
            </w:pPr>
          </w:p>
          <w:p w:rsidR="006B7DA4" w:rsidRDefault="006B7DA4" w:rsidP="00AF59D2">
            <w:pPr>
              <w:pStyle w:val="Default"/>
              <w:jc w:val="center"/>
            </w:pPr>
            <w:r>
              <w:t>Laktācija</w:t>
            </w:r>
          </w:p>
        </w:tc>
        <w:tc>
          <w:tcPr>
            <w:tcW w:w="6804" w:type="dxa"/>
            <w:gridSpan w:val="4"/>
          </w:tcPr>
          <w:p w:rsidR="006B7DA4" w:rsidRDefault="006B7DA4" w:rsidP="00AF59D2">
            <w:pPr>
              <w:pStyle w:val="Default"/>
              <w:jc w:val="center"/>
            </w:pPr>
            <w:r>
              <w:t>Produktivitāte</w:t>
            </w:r>
          </w:p>
          <w:p w:rsidR="006B7DA4" w:rsidRDefault="006B7DA4" w:rsidP="00AF59D2">
            <w:pPr>
              <w:pStyle w:val="Default"/>
              <w:jc w:val="center"/>
            </w:pPr>
          </w:p>
        </w:tc>
      </w:tr>
      <w:tr w:rsidR="006B7DA4" w:rsidTr="006B7DA4">
        <w:tc>
          <w:tcPr>
            <w:tcW w:w="1843" w:type="dxa"/>
            <w:vMerge/>
          </w:tcPr>
          <w:p w:rsidR="006B7DA4" w:rsidRDefault="006B7DA4" w:rsidP="00EC711B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6B7DA4" w:rsidRDefault="006B7DA4" w:rsidP="00673613">
            <w:pPr>
              <w:pStyle w:val="Default"/>
            </w:pPr>
          </w:p>
          <w:p w:rsidR="006B7DA4" w:rsidRDefault="006B7DA4" w:rsidP="00673613">
            <w:pPr>
              <w:pStyle w:val="Default"/>
            </w:pPr>
            <w:r>
              <w:t>Izslaukums kg</w:t>
            </w:r>
          </w:p>
        </w:tc>
        <w:tc>
          <w:tcPr>
            <w:tcW w:w="1559" w:type="dxa"/>
          </w:tcPr>
          <w:p w:rsidR="006B7DA4" w:rsidRDefault="006B7DA4" w:rsidP="006B7DA4">
            <w:pPr>
              <w:pStyle w:val="Default"/>
              <w:jc w:val="center"/>
            </w:pPr>
          </w:p>
          <w:p w:rsidR="006B7DA4" w:rsidRDefault="006B7DA4" w:rsidP="006B7DA4">
            <w:pPr>
              <w:pStyle w:val="Default"/>
              <w:jc w:val="center"/>
            </w:pPr>
            <w:r>
              <w:t>Tauku saturs %</w:t>
            </w:r>
          </w:p>
        </w:tc>
        <w:tc>
          <w:tcPr>
            <w:tcW w:w="1701" w:type="dxa"/>
          </w:tcPr>
          <w:p w:rsidR="006B7DA4" w:rsidRDefault="006B7DA4" w:rsidP="006B7DA4">
            <w:pPr>
              <w:pStyle w:val="Default"/>
              <w:jc w:val="center"/>
            </w:pPr>
          </w:p>
          <w:p w:rsidR="006B7DA4" w:rsidRDefault="006B7DA4" w:rsidP="006B7DA4">
            <w:pPr>
              <w:pStyle w:val="Default"/>
              <w:jc w:val="center"/>
            </w:pPr>
            <w:r>
              <w:t xml:space="preserve">Olbaltuma </w:t>
            </w:r>
            <w:proofErr w:type="spellStart"/>
            <w:r>
              <w:t>sat</w:t>
            </w:r>
            <w:proofErr w:type="spellEnd"/>
            <w:r>
              <w:t>.  %</w:t>
            </w:r>
          </w:p>
        </w:tc>
        <w:tc>
          <w:tcPr>
            <w:tcW w:w="1843" w:type="dxa"/>
          </w:tcPr>
          <w:p w:rsidR="006B7DA4" w:rsidRDefault="006B7DA4" w:rsidP="006B7DA4">
            <w:pPr>
              <w:pStyle w:val="Default"/>
              <w:jc w:val="center"/>
            </w:pPr>
            <w:r>
              <w:t>Piena tauku un olbaltuma summa kg</w:t>
            </w:r>
          </w:p>
        </w:tc>
      </w:tr>
      <w:tr w:rsidR="006B7DA4" w:rsidTr="006B7DA4">
        <w:tc>
          <w:tcPr>
            <w:tcW w:w="1843" w:type="dxa"/>
          </w:tcPr>
          <w:p w:rsidR="006B7DA4" w:rsidRDefault="006B7DA4" w:rsidP="00673613">
            <w:pPr>
              <w:pStyle w:val="Default"/>
            </w:pPr>
          </w:p>
          <w:p w:rsidR="006B7DA4" w:rsidRDefault="006B7DA4" w:rsidP="006B7DA4">
            <w:pPr>
              <w:pStyle w:val="Default"/>
              <w:jc w:val="center"/>
            </w:pPr>
            <w:r>
              <w:t>Augstākā</w:t>
            </w:r>
          </w:p>
        </w:tc>
        <w:tc>
          <w:tcPr>
            <w:tcW w:w="1701" w:type="dxa"/>
          </w:tcPr>
          <w:p w:rsidR="006B7DA4" w:rsidRDefault="006B7DA4" w:rsidP="006B7DA4">
            <w:pPr>
              <w:pStyle w:val="Default"/>
              <w:jc w:val="center"/>
            </w:pPr>
          </w:p>
          <w:p w:rsidR="006B7DA4" w:rsidRDefault="006B7DA4" w:rsidP="006B7DA4">
            <w:pPr>
              <w:pStyle w:val="Default"/>
              <w:jc w:val="center"/>
            </w:pPr>
            <w:r>
              <w:t>4000</w:t>
            </w:r>
          </w:p>
        </w:tc>
        <w:tc>
          <w:tcPr>
            <w:tcW w:w="1559" w:type="dxa"/>
          </w:tcPr>
          <w:p w:rsidR="006B7DA4" w:rsidRDefault="006B7DA4" w:rsidP="006B7DA4">
            <w:pPr>
              <w:pStyle w:val="Default"/>
              <w:jc w:val="center"/>
            </w:pPr>
          </w:p>
          <w:p w:rsidR="006B7DA4" w:rsidRDefault="006B7DA4" w:rsidP="006B7DA4">
            <w:pPr>
              <w:pStyle w:val="Default"/>
              <w:jc w:val="center"/>
            </w:pPr>
            <w:r>
              <w:t>4.2</w:t>
            </w:r>
          </w:p>
        </w:tc>
        <w:tc>
          <w:tcPr>
            <w:tcW w:w="1701" w:type="dxa"/>
          </w:tcPr>
          <w:p w:rsidR="006B7DA4" w:rsidRDefault="006B7DA4" w:rsidP="006B7DA4">
            <w:pPr>
              <w:pStyle w:val="Default"/>
              <w:jc w:val="center"/>
            </w:pPr>
          </w:p>
          <w:p w:rsidR="006B7DA4" w:rsidRDefault="006B7DA4" w:rsidP="006B7DA4">
            <w:pPr>
              <w:pStyle w:val="Default"/>
              <w:jc w:val="center"/>
            </w:pPr>
            <w:r>
              <w:t>3.2</w:t>
            </w:r>
          </w:p>
        </w:tc>
        <w:tc>
          <w:tcPr>
            <w:tcW w:w="1843" w:type="dxa"/>
          </w:tcPr>
          <w:p w:rsidR="006B7DA4" w:rsidRDefault="006B7DA4" w:rsidP="006B7DA4">
            <w:pPr>
              <w:pStyle w:val="Default"/>
              <w:jc w:val="center"/>
            </w:pPr>
          </w:p>
          <w:p w:rsidR="006B7DA4" w:rsidRDefault="006B7DA4" w:rsidP="006B7DA4">
            <w:pPr>
              <w:pStyle w:val="Default"/>
              <w:jc w:val="center"/>
            </w:pPr>
            <w:r>
              <w:t>296</w:t>
            </w:r>
          </w:p>
        </w:tc>
      </w:tr>
    </w:tbl>
    <w:p w:rsidR="00AF59D2" w:rsidRDefault="00AF59D2" w:rsidP="00673613">
      <w:pPr>
        <w:pStyle w:val="Default"/>
      </w:pPr>
    </w:p>
    <w:p w:rsidR="006B7DA4" w:rsidRDefault="006B7DA4" w:rsidP="00673613">
      <w:pPr>
        <w:pStyle w:val="Default"/>
      </w:pPr>
    </w:p>
    <w:p w:rsidR="006B7DA4" w:rsidRDefault="006B7DA4" w:rsidP="00246914">
      <w:pPr>
        <w:pStyle w:val="Default"/>
        <w:jc w:val="both"/>
      </w:pPr>
      <w:r>
        <w:t>- govīm jābūt pārraudzībā un pārraudzība jāveic atbilstoši normatīvo aktu prasībām</w:t>
      </w:r>
      <w:r w:rsidR="00246914">
        <w:t xml:space="preserve"> ;</w:t>
      </w:r>
    </w:p>
    <w:p w:rsidR="00246914" w:rsidRDefault="00246914" w:rsidP="00246914">
      <w:pPr>
        <w:pStyle w:val="Default"/>
        <w:jc w:val="both"/>
      </w:pPr>
      <w:r>
        <w:t>- govju eksterjeru novērtē sertificēts dzīvnieku vērtēšanas eksperts atbilstoši normatīvo aktu prasībām;</w:t>
      </w:r>
    </w:p>
    <w:p w:rsidR="00246914" w:rsidRDefault="00246914" w:rsidP="00246914">
      <w:pPr>
        <w:pStyle w:val="Default"/>
        <w:jc w:val="both"/>
      </w:pPr>
      <w:r>
        <w:t xml:space="preserve">- govju apsēklošanai izmanto Latvijas Šķirnes dzīvnieku audzētāju savienības speciālistu norādītus sertificētus vaisliniekus. </w:t>
      </w:r>
    </w:p>
    <w:p w:rsidR="00246914" w:rsidRDefault="00246914" w:rsidP="00246914">
      <w:pPr>
        <w:pStyle w:val="Default"/>
        <w:jc w:val="both"/>
      </w:pPr>
    </w:p>
    <w:p w:rsidR="00246914" w:rsidRDefault="00246914" w:rsidP="00246914">
      <w:pPr>
        <w:pStyle w:val="Default"/>
        <w:jc w:val="both"/>
      </w:pPr>
    </w:p>
    <w:p w:rsidR="00246914" w:rsidRDefault="00DD41C2" w:rsidP="00246914">
      <w:pPr>
        <w:pStyle w:val="Default"/>
        <w:jc w:val="both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ED070" wp14:editId="77CF1F58">
                <wp:simplePos x="0" y="0"/>
                <wp:positionH relativeFrom="column">
                  <wp:posOffset>15240</wp:posOffset>
                </wp:positionH>
                <wp:positionV relativeFrom="paragraph">
                  <wp:posOffset>69215</wp:posOffset>
                </wp:positionV>
                <wp:extent cx="45719" cy="45719"/>
                <wp:effectExtent l="19050" t="38100" r="31115" b="3111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" o:spid="_x0000_s1026" style="position:absolute;margin-left:1.2pt;margin-top:5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>
        <w:t xml:space="preserve">     </w:t>
      </w:r>
      <w:r w:rsidR="00246914">
        <w:t xml:space="preserve">Grozījumi Latvijas brūnās </w:t>
      </w:r>
      <w:r w:rsidR="00246914" w:rsidRPr="00246914">
        <w:t>šķirnes govju ģenētisko</w:t>
      </w:r>
      <w:r w:rsidR="00246914">
        <w:t xml:space="preserve"> resursu </w:t>
      </w:r>
      <w:r>
        <w:t>saglabāšanas programmā izdarīti</w:t>
      </w:r>
      <w:r w:rsidR="00246914">
        <w:t xml:space="preserve"> 2014.gada augustā, sakarā ar </w:t>
      </w:r>
      <w:r>
        <w:t xml:space="preserve">izmaiņām </w:t>
      </w:r>
      <w:r w:rsidR="00246914">
        <w:t xml:space="preserve">govju </w:t>
      </w:r>
      <w:proofErr w:type="spellStart"/>
      <w:r w:rsidR="00246914">
        <w:t>asinības</w:t>
      </w:r>
      <w:proofErr w:type="spellEnd"/>
      <w:r w:rsidR="00246914">
        <w:t xml:space="preserve"> aprēķina</w:t>
      </w:r>
      <w:r>
        <w:t xml:space="preserve"> metodikā.</w:t>
      </w:r>
      <w:r w:rsidR="00246914">
        <w:t xml:space="preserve"> </w:t>
      </w:r>
    </w:p>
    <w:p w:rsidR="00DD41C2" w:rsidRDefault="00DD41C2" w:rsidP="00246914">
      <w:pPr>
        <w:pStyle w:val="Default"/>
        <w:jc w:val="both"/>
      </w:pPr>
    </w:p>
    <w:p w:rsidR="00DD41C2" w:rsidRDefault="00DD41C2" w:rsidP="00246914">
      <w:pPr>
        <w:pStyle w:val="Default"/>
        <w:jc w:val="both"/>
      </w:pPr>
    </w:p>
    <w:p w:rsidR="00DD41C2" w:rsidRDefault="00DD41C2" w:rsidP="00246914">
      <w:pPr>
        <w:pStyle w:val="Default"/>
        <w:jc w:val="both"/>
      </w:pPr>
    </w:p>
    <w:p w:rsidR="00DD41C2" w:rsidRDefault="00DD41C2" w:rsidP="00246914">
      <w:pPr>
        <w:pStyle w:val="Default"/>
        <w:jc w:val="both"/>
      </w:pPr>
    </w:p>
    <w:p w:rsidR="00DD41C2" w:rsidRDefault="00DD41C2" w:rsidP="00246914">
      <w:pPr>
        <w:pStyle w:val="Default"/>
        <w:jc w:val="both"/>
      </w:pPr>
      <w:r>
        <w:t xml:space="preserve">Izrakstu sagatavoja ciltsdarba speciāliste Māra </w:t>
      </w:r>
      <w:proofErr w:type="spellStart"/>
      <w:r>
        <w:t>Baranovska</w:t>
      </w:r>
      <w:proofErr w:type="spellEnd"/>
    </w:p>
    <w:p w:rsidR="00DD41C2" w:rsidRDefault="00DD41C2" w:rsidP="00246914">
      <w:pPr>
        <w:pStyle w:val="Default"/>
        <w:jc w:val="both"/>
      </w:pPr>
    </w:p>
    <w:p w:rsidR="00DD41C2" w:rsidRDefault="00DD41C2" w:rsidP="00246914">
      <w:pPr>
        <w:pStyle w:val="Default"/>
        <w:jc w:val="both"/>
      </w:pPr>
      <w:r>
        <w:t>Telefona nr.67298723, e pasta adrese</w:t>
      </w:r>
      <w:r w:rsidR="0055151A">
        <w:t xml:space="preserve">: </w:t>
      </w:r>
      <w:bookmarkStart w:id="0" w:name="_GoBack"/>
      <w:bookmarkEnd w:id="0"/>
      <w:r>
        <w:t xml:space="preserve"> </w:t>
      </w:r>
      <w:r w:rsidR="0055151A" w:rsidRPr="0055151A">
        <w:t>marab_13@inbox.lv</w:t>
      </w:r>
    </w:p>
    <w:p w:rsidR="00DD41C2" w:rsidRDefault="00DD41C2" w:rsidP="00246914">
      <w:pPr>
        <w:pStyle w:val="Default"/>
        <w:jc w:val="both"/>
      </w:pPr>
    </w:p>
    <w:sectPr w:rsidR="00DD41C2" w:rsidSect="00AF59D2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48CC"/>
    <w:multiLevelType w:val="hybridMultilevel"/>
    <w:tmpl w:val="B8226C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927"/>
    <w:multiLevelType w:val="hybridMultilevel"/>
    <w:tmpl w:val="192E55E2"/>
    <w:lvl w:ilvl="0" w:tplc="640C81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13"/>
    <w:rsid w:val="001F3FB1"/>
    <w:rsid w:val="00246914"/>
    <w:rsid w:val="004E5F76"/>
    <w:rsid w:val="0055151A"/>
    <w:rsid w:val="00673613"/>
    <w:rsid w:val="006B7DA4"/>
    <w:rsid w:val="006F7525"/>
    <w:rsid w:val="008E067D"/>
    <w:rsid w:val="00AF59D2"/>
    <w:rsid w:val="00B02018"/>
    <w:rsid w:val="00D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F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F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2016-11-23T09:17:00Z</dcterms:created>
  <dcterms:modified xsi:type="dcterms:W3CDTF">2016-11-24T08:54:00Z</dcterms:modified>
</cp:coreProperties>
</file>